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A3" w:rsidRPr="007471A3" w:rsidRDefault="00237187" w:rsidP="007471A3">
      <w:pPr>
        <w:pageBreakBefore/>
        <w:autoSpaceDE w:val="0"/>
        <w:autoSpaceDN w:val="0"/>
        <w:adjustRightInd w:val="0"/>
        <w:spacing w:after="0" w:line="240" w:lineRule="auto"/>
        <w:ind w:right="1"/>
        <w:jc w:val="right"/>
        <w:rPr>
          <w:rFonts w:ascii="Times New Roman" w:hAnsi="Times New Roman" w:cs="Times New Roman"/>
          <w:i/>
          <w:color w:val="000000"/>
          <w:sz w:val="18"/>
        </w:rPr>
      </w:pPr>
      <w:r>
        <w:rPr>
          <w:rFonts w:ascii="Times New Roman" w:hAnsi="Times New Roman" w:cs="Times New Roman"/>
          <w:i/>
          <w:color w:val="000000"/>
          <w:sz w:val="18"/>
        </w:rPr>
        <w:t>Załącznik do Zarządzenia nr 572</w:t>
      </w:r>
      <w:r w:rsidR="007471A3" w:rsidRPr="007471A3">
        <w:rPr>
          <w:rFonts w:ascii="Times New Roman" w:hAnsi="Times New Roman" w:cs="Times New Roman"/>
          <w:i/>
          <w:color w:val="000000"/>
          <w:sz w:val="18"/>
        </w:rPr>
        <w:t xml:space="preserve">/2023 </w:t>
      </w:r>
    </w:p>
    <w:p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Burmistrza Błażowej</w:t>
      </w:r>
    </w:p>
    <w:p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 xml:space="preserve">z dnia </w:t>
      </w:r>
      <w:r w:rsidR="006964CD" w:rsidRPr="00722BA0">
        <w:rPr>
          <w:rFonts w:ascii="Times New Roman" w:hAnsi="Times New Roman" w:cs="Times New Roman"/>
          <w:i/>
          <w:sz w:val="18"/>
        </w:rPr>
        <w:t>23 czerwca</w:t>
      </w:r>
      <w:r w:rsidRPr="00722BA0">
        <w:rPr>
          <w:rFonts w:ascii="Times New Roman" w:hAnsi="Times New Roman" w:cs="Times New Roman"/>
          <w:i/>
          <w:sz w:val="18"/>
        </w:rPr>
        <w:t xml:space="preserve"> 2023 r.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OGŁOSZENIE</w:t>
      </w: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Burmistrz Błażow</w:t>
      </w:r>
      <w:r w:rsidR="00B8458A">
        <w:rPr>
          <w:rFonts w:ascii="Times New Roman" w:hAnsi="Times New Roman" w:cs="Times New Roman"/>
          <w:b/>
          <w:bCs/>
          <w:color w:val="000000"/>
        </w:rPr>
        <w:t>ej ogłasza konkurs na stanowisko dyrektora placówki oświatowej prowadzonej</w:t>
      </w:r>
      <w:r w:rsidRPr="007471A3">
        <w:rPr>
          <w:rFonts w:ascii="Times New Roman" w:hAnsi="Times New Roman" w:cs="Times New Roman"/>
          <w:b/>
          <w:bCs/>
          <w:color w:val="000000"/>
        </w:rPr>
        <w:t xml:space="preserve"> przez Gminę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 Nazwa i adres organu prowadzącego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Gmina Błażowa </w:t>
      </w:r>
      <w:bookmarkStart w:id="0" w:name="_GoBack"/>
      <w:bookmarkEnd w:id="0"/>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Plac Jana Pawła II 1</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36-030 Błażowa </w:t>
      </w: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 Nazwa i adres placówki, której dotyczy konkurs </w:t>
      </w:r>
    </w:p>
    <w:p w:rsidR="007471A3" w:rsidRPr="007471A3" w:rsidRDefault="007471A3" w:rsidP="007471A3">
      <w:pPr>
        <w:spacing w:after="0" w:line="240" w:lineRule="auto"/>
        <w:ind w:right="1"/>
        <w:jc w:val="both"/>
        <w:rPr>
          <w:rFonts w:ascii="Times New Roman" w:hAnsi="Times New Roman" w:cs="Times New Roman"/>
        </w:rPr>
      </w:pPr>
    </w:p>
    <w:p w:rsidR="007471A3" w:rsidRPr="007471A3" w:rsidRDefault="00F14D07" w:rsidP="00D00047">
      <w:pPr>
        <w:spacing w:after="0" w:line="240" w:lineRule="auto"/>
        <w:ind w:right="1" w:firstLine="360"/>
        <w:contextualSpacing/>
        <w:jc w:val="both"/>
        <w:rPr>
          <w:rFonts w:ascii="Times New Roman" w:hAnsi="Times New Roman" w:cs="Times New Roman"/>
        </w:rPr>
      </w:pPr>
      <w:r>
        <w:rPr>
          <w:rFonts w:ascii="Times New Roman" w:hAnsi="Times New Roman" w:cs="Times New Roman"/>
        </w:rPr>
        <w:t>Szkoła Podstawowa</w:t>
      </w:r>
      <w:r w:rsidR="007471A3" w:rsidRPr="007471A3">
        <w:rPr>
          <w:rFonts w:ascii="Times New Roman" w:hAnsi="Times New Roman" w:cs="Times New Roman"/>
        </w:rPr>
        <w:t xml:space="preserve"> w Białce,</w:t>
      </w:r>
    </w:p>
    <w:p w:rsidR="007471A3" w:rsidRPr="007471A3" w:rsidRDefault="007471A3" w:rsidP="007471A3">
      <w:pPr>
        <w:spacing w:after="0" w:line="240" w:lineRule="auto"/>
        <w:ind w:right="1" w:firstLine="360"/>
        <w:jc w:val="both"/>
        <w:rPr>
          <w:rFonts w:ascii="Times New Roman" w:hAnsi="Times New Roman" w:cs="Times New Roman"/>
        </w:rPr>
      </w:pPr>
      <w:r w:rsidRPr="007471A3">
        <w:rPr>
          <w:rFonts w:ascii="Times New Roman" w:hAnsi="Times New Roman" w:cs="Times New Roman"/>
        </w:rPr>
        <w:t>Białka 175, 36-030 Błażowa</w:t>
      </w:r>
      <w:r w:rsidR="00292320">
        <w:rPr>
          <w:rFonts w:ascii="Times New Roman" w:hAnsi="Times New Roman" w:cs="Times New Roman"/>
        </w:rPr>
        <w:t>.</w:t>
      </w:r>
    </w:p>
    <w:p w:rsidR="007471A3" w:rsidRPr="007471A3" w:rsidRDefault="007471A3" w:rsidP="007471A3">
      <w:pPr>
        <w:spacing w:after="0" w:line="240" w:lineRule="auto"/>
        <w:ind w:right="1"/>
        <w:jc w:val="both"/>
        <w:rPr>
          <w:rFonts w:ascii="Times New Roman" w:hAnsi="Times New Roman" w:cs="Times New Roman"/>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III. Wymagania wobec kandydata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Do konkursu może przystąpić osoba, która spełnia łącznie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z 2021 r. poz. 1449). </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IV. Wymagane dokumenty </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1. Oferty osób przystępujących do konkursu powinny zawierać dokumenty określone w § 1 rozporządzenia Ministra Edukacji Narodowej z dnia 11 sierpnia 2017 r. w sprawie regulaminu konkursu na stanowisko dyrektora publicznego przedszkola, publicznej szkoły podstawowej, publicznej szkoły ponadpodstawowej lub publicznej placówki oraz trybu pracy komisji konkursowej (Dz. U. z 2017 r. poz. 1428) tj.: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uzasadnienie przystąpienia do konkursu oraz koncepcję funkcjonowania i rozwoju Placówki,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2) życiorys z opisem przebiegu pracy zawodowej, zawierający w szczególności informację o: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a) stażu pracy pedagogicznej – w przypadku nauczyciela albo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b) stażu pracy dydaktycznej – w przypadku nauczyciela akademickiego, albo </w:t>
      </w:r>
    </w:p>
    <w:p w:rsidR="007471A3" w:rsidRPr="007471A3" w:rsidRDefault="007471A3" w:rsidP="007471A3">
      <w:pPr>
        <w:autoSpaceDE w:val="0"/>
        <w:autoSpaceDN w:val="0"/>
        <w:adjustRightInd w:val="0"/>
        <w:spacing w:after="0" w:line="240" w:lineRule="auto"/>
        <w:ind w:right="925"/>
        <w:jc w:val="both"/>
        <w:rPr>
          <w:rFonts w:ascii="Times New Roman" w:hAnsi="Times New Roman" w:cs="Times New Roman"/>
          <w:color w:val="000000"/>
        </w:rPr>
      </w:pPr>
    </w:p>
    <w:p w:rsidR="00EE4A6F" w:rsidRPr="007471A3" w:rsidRDefault="007471A3" w:rsidP="007471A3">
      <w:pPr>
        <w:spacing w:after="0" w:line="240" w:lineRule="auto"/>
        <w:jc w:val="both"/>
        <w:rPr>
          <w:rFonts w:ascii="Times New Roman" w:hAnsi="Times New Roman" w:cs="Times New Roman"/>
        </w:rPr>
      </w:pPr>
      <w:r w:rsidRPr="007471A3">
        <w:rPr>
          <w:rFonts w:ascii="Times New Roman" w:hAnsi="Times New Roman" w:cs="Times New Roman"/>
        </w:rPr>
        <w:t>c) stażu pracy, w tym stażu pracy na stanowisku kierowniczym – w przypadku osoby niebędącej nauczycielem;</w:t>
      </w:r>
    </w:p>
    <w:p w:rsidR="00D83317" w:rsidRDefault="00D83317"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3) oświadczenie zawierające następujące dane osobowe kandydata: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a) imię (imiona) i nazwisko,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b) datę i miejsce urodzenia,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c) obywatelstwo,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d) miejsce zamieszkania (adres do korespondencji);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4) poświadczone przez kandydata za zgodność z oryginałem kopie dokumentów potwierdzające posiadanie wymaganego stażu pracy, o którym mowa w pkt 2: świadectw pracy, zaświadczeń o</w:t>
      </w:r>
      <w:r w:rsidR="00AC712C">
        <w:rPr>
          <w:rFonts w:ascii="Times New Roman" w:hAnsi="Times New Roman" w:cs="Times New Roman"/>
          <w:color w:val="000000"/>
        </w:rPr>
        <w:t> </w:t>
      </w:r>
      <w:r w:rsidRPr="007471A3">
        <w:rPr>
          <w:rFonts w:ascii="Times New Roman" w:hAnsi="Times New Roman" w:cs="Times New Roman"/>
          <w:color w:val="000000"/>
        </w:rPr>
        <w:t xml:space="preserve">zatrudnieniu lub innych dokumentów potwierdzających okres zatrudnienia;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5) poświadczone przez kandydata za zgodność z oryginałem kopie dokumentów potwierdzające posiadanie wymaganego wykształcenia, w tym dyplomu ukończenia studiów pierwszego stopnia, studiów drugiego stopnia, jednolitych studiów magisterskich lub świadectwa ukończenia studiów </w:t>
      </w:r>
      <w:r w:rsidRPr="007471A3">
        <w:rPr>
          <w:rFonts w:ascii="Times New Roman" w:hAnsi="Times New Roman" w:cs="Times New Roman"/>
          <w:color w:val="000000"/>
        </w:rPr>
        <w:lastRenderedPageBreak/>
        <w:t xml:space="preserve">podyplomowych, z zakresu zarządzania albo świadectwa ukończenia kursu kwalifikacyjnego z zakresu zarządzania oświatą;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w przypadku cudzoziemca – poświadczoną przez kandydata za zgodność z oryginałem kopię: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a) dokumentu potwierdzającego znajomość języka polskiego, o którym mowa w ustawie z dnia 7 października 1999 r. o języku polskim (Dz. U. z 2021 r. poz. 672) lub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b) dyplomu ukończenia studiów pierwszego stopnia, studiów drugiego stopnia lub jednolitych studiów magisterskich, na kierunku filologia polska, lub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c) dokumentu potwierdzającego prawo do wykonywania zawodu tłumacza przysięgłego języka polskiego;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poświadczoną przez kandydata za zgodność z oryginałem kopię zaświadczenia lekarskiego o braku przeciwwskazań zdrowotnych do wykonywania pracy na stanowisku kierowniczym;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8) oświadczenie, że przeciwko kandydatowi nie toczy się postępowanie o przestępstwo ścigane z</w:t>
      </w:r>
      <w:r w:rsidR="00AC712C">
        <w:rPr>
          <w:rFonts w:ascii="Times New Roman" w:hAnsi="Times New Roman" w:cs="Times New Roman"/>
          <w:color w:val="000000"/>
        </w:rPr>
        <w:t> </w:t>
      </w:r>
      <w:r w:rsidRPr="007471A3">
        <w:rPr>
          <w:rFonts w:ascii="Times New Roman" w:hAnsi="Times New Roman" w:cs="Times New Roman"/>
          <w:color w:val="000000"/>
        </w:rPr>
        <w:t xml:space="preserve">oskarżenia publicznego lub postępowanie dyscyplinarne;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9) oświadczenie, że kandydat nie był skazany prawomocnym wyrokiem za umyślne przestępstwo lub umyślne przestępstwo skarbowe;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10) oświadczenie, że kandydat nie był karany zakazem pełnienia funkcji związanych z dysponowaniem środkami publicznymi, o którym mowa w art. 31 ust. 1 pkt 4 ustawy z dnia 17 grudnia 2004 r. o</w:t>
      </w:r>
      <w:r w:rsidR="00AC712C">
        <w:rPr>
          <w:rFonts w:ascii="Times New Roman" w:hAnsi="Times New Roman" w:cs="Times New Roman"/>
          <w:color w:val="000000"/>
        </w:rPr>
        <w:t> </w:t>
      </w:r>
      <w:r w:rsidRPr="007471A3">
        <w:rPr>
          <w:rFonts w:ascii="Times New Roman" w:hAnsi="Times New Roman" w:cs="Times New Roman"/>
          <w:color w:val="000000"/>
        </w:rPr>
        <w:t xml:space="preserve">odpowiedzialności za naruszenie dyscypliny finansów publicznych (Dz. U. z 2021 r. poz. 289);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11) oświadczenie o dopełnieniu obowiązku, o którym mowa w art. 7 ust. 1 i 3a ustawy z dnia 18 października 2006 r. o ujawnianiu informacji o dokumentach organów bezpieczeństwa państwa z lat 1944-1990 oraz treści tych dokumentów (Dz. U. z 2021 r. poz. 1633) -w przypadku kandydata na dyrektora publicznej szkoły urodzonego przed dniem 1 sierpnia 1972 r.;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12) poświadczoną przez kandydata za zgodność z oryginałem kopię aktu nadania stopnia nauczyciela mianowanego lub dyplomowanego – w przypadku nauczyciela;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13) poświadczoną przez kandydata za zgodność z oryginałem kopię karty oceny pracy lub oceny dorobku zawodowego – w przypadku nauczyciela i nauczyciela akademickiego;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14) w przypadku nauczyciela i nauczyciela akademickiego – oświadczenie, że kandydat nie był prawomocnie ukarany karą dyscyplinarną, o której mowa w art. 76 ust. 1 ustawy z dnia 26 stycznia 1982 r. Karta Nauczyciela (Dz. U. z 2021 r. poz. 1762 ze zm.), lub karą dyscyplinarną, o której mowa w art. 276 ust. 1 ustawy z dnia 20 lipca 2018 r. Prawo o szkolnictwie wyższym i nauce (Dz. U. z 2021 r. poz. 478 ze zm.);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15) oświadczenie, że kandydat ma pełną zdolność do czynności prawnych i korzysta z pełni praw publicznych;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16) klauzulę informacyjną o przetwarzaniu danych osobowych stanowiącą załącznik do niniejszego ogłoszenia opatrzoną własnoręcznym podpisem. </w:t>
      </w:r>
    </w:p>
    <w:p w:rsidR="00D83317" w:rsidRDefault="00D83317" w:rsidP="007471A3">
      <w:pPr>
        <w:jc w:val="both"/>
        <w:rPr>
          <w:rFonts w:ascii="Times New Roman" w:hAnsi="Times New Roman" w:cs="Times New Roman"/>
        </w:rPr>
      </w:pPr>
    </w:p>
    <w:p w:rsidR="007471A3" w:rsidRPr="007471A3" w:rsidRDefault="007471A3" w:rsidP="007471A3">
      <w:pPr>
        <w:jc w:val="both"/>
        <w:rPr>
          <w:rFonts w:ascii="Times New Roman" w:hAnsi="Times New Roman" w:cs="Times New Roman"/>
        </w:rPr>
      </w:pPr>
      <w:r w:rsidRPr="007471A3">
        <w:rPr>
          <w:rFonts w:ascii="Times New Roman" w:hAnsi="Times New Roman" w:cs="Times New Roman"/>
        </w:rPr>
        <w:t>2. Na żądanie organu prowadzącego publiczną szkołę kandydat jest obowiązany przedstawić oryginały dokumentów, o których mowa w ust. 1 pkt 4-7, 12 i 13</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b/>
          <w:bCs/>
          <w:color w:val="000000"/>
        </w:rPr>
        <w:t xml:space="preserve">V. Informacje o sposobie i terminie składania ofert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Oferty należy składać w zamkniętych kopertach z podanym adresem zwrotnym i dopiskiem </w:t>
      </w:r>
      <w:r w:rsidRPr="007471A3">
        <w:rPr>
          <w:rFonts w:ascii="Times New Roman" w:hAnsi="Times New Roman" w:cs="Times New Roman"/>
          <w:b/>
          <w:bCs/>
          <w:color w:val="000000"/>
        </w:rPr>
        <w:t xml:space="preserve">„Konkurs na stanowisko dyrektora </w:t>
      </w:r>
      <w:r w:rsidR="00722BA0" w:rsidRPr="00722BA0">
        <w:rPr>
          <w:rFonts w:ascii="Times New Roman" w:hAnsi="Times New Roman" w:cs="Times New Roman"/>
          <w:b/>
          <w:iCs/>
          <w:color w:val="000000"/>
        </w:rPr>
        <w:t>Szkoły Podstawowej w Białce</w:t>
      </w:r>
      <w:r w:rsidR="00722BA0">
        <w:rPr>
          <w:rFonts w:ascii="Times New Roman" w:hAnsi="Times New Roman" w:cs="Times New Roman"/>
          <w:b/>
          <w:iCs/>
          <w:color w:val="000000"/>
        </w:rPr>
        <w:t>”</w:t>
      </w:r>
      <w:r w:rsidRPr="007471A3">
        <w:rPr>
          <w:rFonts w:ascii="Times New Roman" w:hAnsi="Times New Roman" w:cs="Times New Roman"/>
          <w:b/>
          <w:bCs/>
          <w:color w:val="000000"/>
        </w:rPr>
        <w:t xml:space="preserve"> </w:t>
      </w:r>
      <w:r w:rsidRPr="007471A3">
        <w:rPr>
          <w:rFonts w:ascii="Times New Roman" w:hAnsi="Times New Roman" w:cs="Times New Roman"/>
          <w:color w:val="000000"/>
        </w:rPr>
        <w:t xml:space="preserve">w sekretariacie Urzędu </w:t>
      </w:r>
      <w:r w:rsidR="00D83317">
        <w:rPr>
          <w:rFonts w:ascii="Times New Roman" w:hAnsi="Times New Roman" w:cs="Times New Roman"/>
          <w:color w:val="000000"/>
        </w:rPr>
        <w:t xml:space="preserve">Miejskiego </w:t>
      </w:r>
      <w:r w:rsidRPr="007471A3">
        <w:rPr>
          <w:rFonts w:ascii="Times New Roman" w:hAnsi="Times New Roman" w:cs="Times New Roman"/>
          <w:color w:val="000000"/>
        </w:rPr>
        <w:t>w</w:t>
      </w:r>
      <w:r w:rsidR="00AC712C">
        <w:rPr>
          <w:rFonts w:ascii="Times New Roman" w:hAnsi="Times New Roman" w:cs="Times New Roman"/>
          <w:color w:val="000000"/>
        </w:rPr>
        <w:t> </w:t>
      </w:r>
      <w:r w:rsidR="00D83317">
        <w:rPr>
          <w:rFonts w:ascii="Times New Roman" w:hAnsi="Times New Roman" w:cs="Times New Roman"/>
          <w:color w:val="000000"/>
        </w:rPr>
        <w:t>Błażowej</w:t>
      </w:r>
      <w:r w:rsidRPr="007471A3">
        <w:rPr>
          <w:rFonts w:ascii="Times New Roman" w:hAnsi="Times New Roman" w:cs="Times New Roman"/>
          <w:color w:val="000000"/>
        </w:rPr>
        <w:t xml:space="preserve">, lub przesłać pocztą na adres: Urząd </w:t>
      </w:r>
      <w:r w:rsidR="00D83317">
        <w:rPr>
          <w:rFonts w:ascii="Times New Roman" w:hAnsi="Times New Roman" w:cs="Times New Roman"/>
          <w:color w:val="000000"/>
        </w:rPr>
        <w:t>Miejski w Błażowej Plac Jana Pawła II 1, 36-030 Błażowa</w:t>
      </w:r>
      <w:r w:rsidRPr="007471A3">
        <w:rPr>
          <w:rFonts w:ascii="Times New Roman" w:hAnsi="Times New Roman" w:cs="Times New Roman"/>
          <w:color w:val="000000"/>
        </w:rPr>
        <w:t xml:space="preserve"> </w:t>
      </w:r>
      <w:r w:rsidRPr="007471A3">
        <w:rPr>
          <w:rFonts w:ascii="Times New Roman" w:hAnsi="Times New Roman" w:cs="Times New Roman"/>
          <w:b/>
          <w:bCs/>
          <w:color w:val="000000"/>
        </w:rPr>
        <w:t>do dnia</w:t>
      </w:r>
      <w:r w:rsidRPr="00603B24">
        <w:rPr>
          <w:rFonts w:ascii="Times New Roman" w:hAnsi="Times New Roman" w:cs="Times New Roman"/>
          <w:b/>
          <w:bCs/>
          <w:color w:val="FF0000"/>
        </w:rPr>
        <w:t xml:space="preserve"> </w:t>
      </w:r>
      <w:r w:rsidR="00433340">
        <w:rPr>
          <w:rFonts w:ascii="Times New Roman" w:hAnsi="Times New Roman" w:cs="Times New Roman"/>
          <w:b/>
          <w:bCs/>
        </w:rPr>
        <w:t>7</w:t>
      </w:r>
      <w:r w:rsidR="006964CD" w:rsidRPr="00722BA0">
        <w:rPr>
          <w:rFonts w:ascii="Times New Roman" w:hAnsi="Times New Roman" w:cs="Times New Roman"/>
          <w:b/>
          <w:bCs/>
        </w:rPr>
        <w:t xml:space="preserve"> lipca</w:t>
      </w:r>
      <w:r w:rsidRPr="00722BA0">
        <w:rPr>
          <w:rFonts w:ascii="Times New Roman" w:hAnsi="Times New Roman" w:cs="Times New Roman"/>
          <w:b/>
          <w:bCs/>
        </w:rPr>
        <w:t xml:space="preserve"> 2023 r. do godziny 1</w:t>
      </w:r>
      <w:r w:rsidR="006964CD" w:rsidRPr="00722BA0">
        <w:rPr>
          <w:rFonts w:ascii="Times New Roman" w:hAnsi="Times New Roman" w:cs="Times New Roman"/>
          <w:b/>
          <w:bCs/>
        </w:rPr>
        <w:t>3</w:t>
      </w:r>
      <w:r w:rsidRPr="00722BA0">
        <w:rPr>
          <w:rFonts w:ascii="Times New Roman" w:hAnsi="Times New Roman" w:cs="Times New Roman"/>
          <w:b/>
          <w:bCs/>
        </w:rPr>
        <w:t>:</w:t>
      </w:r>
      <w:r w:rsidR="006964CD" w:rsidRPr="00722BA0">
        <w:rPr>
          <w:rFonts w:ascii="Times New Roman" w:hAnsi="Times New Roman" w:cs="Times New Roman"/>
          <w:b/>
          <w:bCs/>
        </w:rPr>
        <w:t>0</w:t>
      </w:r>
      <w:r w:rsidRPr="00722BA0">
        <w:rPr>
          <w:rFonts w:ascii="Times New Roman" w:hAnsi="Times New Roman" w:cs="Times New Roman"/>
          <w:b/>
          <w:bCs/>
        </w:rPr>
        <w:t xml:space="preserve">0.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lastRenderedPageBreak/>
        <w:t xml:space="preserve">2. W przypadku przesłania oferty za pośrednictwem operatora pocztowego lub złożenia w inny sposób za termin skutecznego złożenia oferty przyjmuje się zachowanie terminu wpływu do Urzędu </w:t>
      </w:r>
      <w:r w:rsidR="00B50675">
        <w:rPr>
          <w:rFonts w:ascii="Times New Roman" w:hAnsi="Times New Roman" w:cs="Times New Roman"/>
          <w:color w:val="000000"/>
        </w:rPr>
        <w:t>Miejskiego w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3. </w:t>
      </w:r>
      <w:r w:rsidR="00616F6F">
        <w:rPr>
          <w:rFonts w:ascii="Times New Roman" w:hAnsi="Times New Roman" w:cs="Times New Roman"/>
          <w:color w:val="000000"/>
        </w:rPr>
        <w:t>D</w:t>
      </w:r>
      <w:r w:rsidRPr="007471A3">
        <w:rPr>
          <w:rFonts w:ascii="Times New Roman" w:hAnsi="Times New Roman" w:cs="Times New Roman"/>
          <w:color w:val="000000"/>
        </w:rPr>
        <w:t>opuszcza się składania ofert w postaci elektronicznej.</w:t>
      </w:r>
      <w:r w:rsidR="00616F6F">
        <w:rPr>
          <w:rFonts w:ascii="Times New Roman" w:hAnsi="Times New Roman" w:cs="Times New Roman"/>
          <w:color w:val="000000"/>
        </w:rPr>
        <w:t xml:space="preserve"> Oferta Składana w postaci elektronicznej powinna być</w:t>
      </w:r>
      <w:r w:rsidRPr="007471A3">
        <w:rPr>
          <w:rFonts w:ascii="Times New Roman" w:hAnsi="Times New Roman" w:cs="Times New Roman"/>
          <w:color w:val="000000"/>
        </w:rPr>
        <w:t xml:space="preserve"> </w:t>
      </w:r>
      <w:r w:rsidR="00616F6F">
        <w:rPr>
          <w:rFonts w:ascii="Times New Roman" w:hAnsi="Times New Roman" w:cs="Times New Roman"/>
          <w:color w:val="000000"/>
        </w:rPr>
        <w:t xml:space="preserve">opatrzona kwalifikowanym podpisem elektronicznym albo podpisem potwierdzonym profilem zaufanym </w:t>
      </w:r>
      <w:proofErr w:type="spellStart"/>
      <w:r w:rsidR="00616F6F">
        <w:rPr>
          <w:rFonts w:ascii="Times New Roman" w:hAnsi="Times New Roman" w:cs="Times New Roman"/>
          <w:color w:val="000000"/>
        </w:rPr>
        <w:t>ePUAP</w:t>
      </w:r>
      <w:proofErr w:type="spellEnd"/>
      <w:r w:rsidR="00616F6F">
        <w:rPr>
          <w:rFonts w:ascii="Times New Roman" w:hAnsi="Times New Roman" w:cs="Times New Roman"/>
          <w:color w:val="000000"/>
        </w:rPr>
        <w:t xml:space="preserve"> i zawierać elektroniczne kopie dokumentów wymaganych jako załączniki do oferty.</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4. Oferty złożone po terminie nie będą rozpatrywane.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5. Konkurs przeprowadzi komisja konkursowa powołana przez </w:t>
      </w:r>
      <w:r w:rsidR="00B50675">
        <w:rPr>
          <w:rFonts w:ascii="Times New Roman" w:hAnsi="Times New Roman" w:cs="Times New Roman"/>
          <w:color w:val="000000"/>
        </w:rPr>
        <w:t>Burmistrza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Konkurs zostanie przeprowadzony nie później niż w ciągu 14 dni roboczych od upływu terminu składania ofert.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O terminie i miejscu przeprowadzenia postępowania konkursowego kandydaci zostaną powiadomieni pisemnie. </w:t>
      </w:r>
    </w:p>
    <w:p w:rsidR="007471A3" w:rsidRDefault="007471A3" w:rsidP="007471A3">
      <w:pPr>
        <w:rPr>
          <w:rFonts w:ascii="Times New Roman" w:hAnsi="Times New Roman" w:cs="Times New Roman"/>
        </w:rPr>
      </w:pPr>
    </w:p>
    <w:p w:rsidR="00F13D17" w:rsidRPr="00F13D17" w:rsidRDefault="00F13D17" w:rsidP="007471A3">
      <w:pPr>
        <w:rPr>
          <w:rFonts w:ascii="Times New Roman" w:hAnsi="Times New Roman" w:cs="Times New Roman"/>
          <w:b/>
        </w:rPr>
      </w:pPr>
      <w:r w:rsidRPr="00F13D17">
        <w:rPr>
          <w:rFonts w:ascii="Times New Roman" w:hAnsi="Times New Roman" w:cs="Times New Roman"/>
          <w:b/>
        </w:rPr>
        <w:t>VI. Klauzula informacyjna</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Ochrona danych osobowych:</w:t>
      </w:r>
    </w:p>
    <w:p w:rsidR="00F13D17" w:rsidRPr="00F13D17" w:rsidRDefault="00F13D17" w:rsidP="00F13D17">
      <w:pPr>
        <w:jc w:val="both"/>
        <w:rPr>
          <w:rFonts w:ascii="Times New Roman" w:hAnsi="Times New Roman" w:cs="Times New Roman"/>
          <w:szCs w:val="20"/>
        </w:rPr>
      </w:pPr>
      <w:bookmarkStart w:id="1" w:name="_Hlk528582620"/>
      <w:r w:rsidRPr="00F13D17">
        <w:rPr>
          <w:rFonts w:ascii="Times New Roman" w:hAnsi="Times New Roman" w:cs="Times New Roman"/>
          <w:b/>
          <w:bCs/>
          <w:szCs w:val="20"/>
        </w:rPr>
        <w:t xml:space="preserve">Administrator: </w:t>
      </w:r>
      <w:r w:rsidRPr="00F13D17">
        <w:rPr>
          <w:rFonts w:ascii="Times New Roman" w:hAnsi="Times New Roman" w:cs="Times New Roman"/>
          <w:szCs w:val="20"/>
        </w:rPr>
        <w:t xml:space="preserve">Burmistrz Błażowej. </w:t>
      </w:r>
      <w:r w:rsidRPr="00F13D17">
        <w:rPr>
          <w:rFonts w:ascii="Times New Roman" w:hAnsi="Times New Roman" w:cs="Times New Roman"/>
          <w:b/>
          <w:bCs/>
          <w:szCs w:val="20"/>
        </w:rPr>
        <w:t xml:space="preserve">Kontakt: </w:t>
      </w:r>
      <w:r w:rsidRPr="00F13D17">
        <w:rPr>
          <w:rFonts w:ascii="Times New Roman" w:hAnsi="Times New Roman" w:cs="Times New Roman"/>
          <w:szCs w:val="20"/>
        </w:rPr>
        <w:t>Plac Jana Pawła II 1,, 36-030 Błażowa, e-mail: gmina@blazowa.com.pl .</w:t>
      </w:r>
      <w:r w:rsidRPr="00F13D17">
        <w:rPr>
          <w:rFonts w:ascii="Times New Roman" w:hAnsi="Times New Roman" w:cs="Times New Roman"/>
          <w:b/>
          <w:bCs/>
          <w:szCs w:val="20"/>
        </w:rPr>
        <w:t xml:space="preserve"> Inspektor ochrony danych osobowych: </w:t>
      </w:r>
      <w:r w:rsidRPr="00F13D17">
        <w:rPr>
          <w:rFonts w:ascii="Times New Roman" w:hAnsi="Times New Roman" w:cs="Times New Roman"/>
          <w:szCs w:val="20"/>
        </w:rPr>
        <w:t>daneosobowe@blazowa.com.pl</w:t>
      </w:r>
      <w:r w:rsidRPr="00F13D17">
        <w:rPr>
          <w:rFonts w:ascii="Times New Roman" w:hAnsi="Times New Roman" w:cs="Times New Roman"/>
          <w:b/>
          <w:bCs/>
          <w:szCs w:val="20"/>
        </w:rPr>
        <w:t xml:space="preserve">. Cel: </w:t>
      </w:r>
      <w:bookmarkEnd w:id="1"/>
      <w:r w:rsidRPr="00F13D17">
        <w:rPr>
          <w:rFonts w:ascii="Times New Roman" w:hAnsi="Times New Roman" w:cs="Times New Roman"/>
          <w:szCs w:val="20"/>
        </w:rPr>
        <w:t xml:space="preserve">Prowadzenie rekrutacji na wybrane stanowisko lub stanowiska pracy. </w:t>
      </w:r>
      <w:r w:rsidRPr="00F13D17">
        <w:rPr>
          <w:rFonts w:ascii="Times New Roman" w:hAnsi="Times New Roman" w:cs="Times New Roman"/>
          <w:b/>
          <w:bCs/>
          <w:szCs w:val="20"/>
        </w:rPr>
        <w:t>Przysługujące prawa:</w:t>
      </w:r>
      <w:r w:rsidRPr="00F13D17">
        <w:rPr>
          <w:rFonts w:ascii="Times New Roman" w:hAnsi="Times New Roman" w:cs="Times New Roman"/>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F13D17">
        <w:rPr>
          <w:rFonts w:ascii="Times New Roman" w:hAnsi="Times New Roman" w:cs="Times New Roman"/>
          <w:szCs w:val="20"/>
          <w:u w:val="single"/>
        </w:rPr>
        <w:t>przed momentem wycofania udzielonej wcześniej zgody.</w:t>
      </w:r>
      <w:r w:rsidRPr="00F13D17">
        <w:rPr>
          <w:rFonts w:ascii="Times New Roman" w:hAnsi="Times New Roman" w:cs="Times New Roman"/>
          <w:szCs w:val="20"/>
        </w:rPr>
        <w:t xml:space="preserve">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Polityka prywatności: blazowa.com.pl lub </w:t>
      </w:r>
      <w:hyperlink r:id="rId5" w:history="1">
        <w:r w:rsidRPr="00F13D17">
          <w:rPr>
            <w:rStyle w:val="Hipercze"/>
            <w:rFonts w:ascii="Times New Roman" w:hAnsi="Times New Roman" w:cs="Times New Roman"/>
            <w:szCs w:val="20"/>
          </w:rPr>
          <w:t>https://blazowa.bip.gov.pl/</w:t>
        </w:r>
      </w:hyperlink>
      <w:r w:rsidRPr="00F13D17">
        <w:rPr>
          <w:rFonts w:ascii="Times New Roman" w:hAnsi="Times New Roman" w:cs="Times New Roman"/>
          <w:sz w:val="20"/>
          <w:szCs w:val="18"/>
        </w:rPr>
        <w:t xml:space="preserve">  </w:t>
      </w:r>
      <w:r w:rsidRPr="00F13D17">
        <w:rPr>
          <w:rFonts w:ascii="Times New Roman" w:hAnsi="Times New Roman" w:cs="Times New Roman"/>
          <w:szCs w:val="20"/>
        </w:rPr>
        <w:t>w zakładce „</w:t>
      </w:r>
      <w:r w:rsidRPr="00F13D17">
        <w:rPr>
          <w:rFonts w:ascii="Times New Roman" w:hAnsi="Times New Roman" w:cs="Times New Roman"/>
          <w:i/>
          <w:iCs/>
          <w:szCs w:val="20"/>
        </w:rPr>
        <w:t>dane osobowe</w:t>
      </w:r>
      <w:r w:rsidRPr="00F13D17">
        <w:rPr>
          <w:rFonts w:ascii="Times New Roman" w:hAnsi="Times New Roman" w:cs="Times New Roman"/>
          <w:szCs w:val="20"/>
        </w:rPr>
        <w:t>”</w:t>
      </w:r>
    </w:p>
    <w:p w:rsidR="00AC6BCF" w:rsidRDefault="00AC6BCF">
      <w:pPr>
        <w:rPr>
          <w:rFonts w:ascii="Times New Roman" w:hAnsi="Times New Roman" w:cs="Times New Roman"/>
          <w:sz w:val="24"/>
        </w:rPr>
      </w:pPr>
      <w:r>
        <w:rPr>
          <w:rFonts w:ascii="Times New Roman" w:hAnsi="Times New Roman" w:cs="Times New Roman"/>
          <w:sz w:val="24"/>
        </w:rPr>
        <w:br w:type="page"/>
      </w:r>
    </w:p>
    <w:p w:rsidR="00AC6BCF" w:rsidRPr="00AC6BCF" w:rsidRDefault="00AC6BCF" w:rsidP="00AC6BCF">
      <w:pPr>
        <w:spacing w:after="0"/>
        <w:ind w:firstLine="227"/>
        <w:jc w:val="right"/>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sidR="00234EF5">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p>
    <w:p w:rsidR="00AC6BCF" w:rsidRPr="00AC6BCF" w:rsidRDefault="00AC1397" w:rsidP="00AC6BCF">
      <w:pPr>
        <w:autoSpaceDE w:val="0"/>
        <w:autoSpaceDN w:val="0"/>
        <w:adjustRightInd w:val="0"/>
        <w:spacing w:after="0" w:line="240" w:lineRule="auto"/>
        <w:ind w:right="1"/>
        <w:jc w:val="right"/>
        <w:rPr>
          <w:rFonts w:ascii="Times New Roman" w:hAnsi="Times New Roman" w:cs="Times New Roman"/>
          <w:bCs/>
          <w:i/>
          <w:color w:val="000000"/>
          <w:sz w:val="18"/>
        </w:rPr>
      </w:pPr>
      <w:r>
        <w:rPr>
          <w:rFonts w:ascii="Times New Roman" w:hAnsi="Times New Roman" w:cs="Times New Roman"/>
          <w:bCs/>
          <w:i/>
          <w:color w:val="000000"/>
          <w:sz w:val="18"/>
        </w:rPr>
        <w:t>na stanowisko dyrektora placówki oświatowej</w:t>
      </w:r>
      <w:r w:rsidR="00AC6BCF" w:rsidRPr="007471A3">
        <w:rPr>
          <w:rFonts w:ascii="Times New Roman" w:hAnsi="Times New Roman" w:cs="Times New Roman"/>
          <w:bCs/>
          <w:i/>
          <w:color w:val="000000"/>
          <w:sz w:val="18"/>
        </w:rPr>
        <w:t xml:space="preserve"> </w:t>
      </w:r>
    </w:p>
    <w:p w:rsidR="00AC6BCF" w:rsidRPr="007471A3" w:rsidRDefault="00AC1397" w:rsidP="00AC6BCF">
      <w:pPr>
        <w:autoSpaceDE w:val="0"/>
        <w:autoSpaceDN w:val="0"/>
        <w:adjustRightInd w:val="0"/>
        <w:spacing w:after="0" w:line="240" w:lineRule="auto"/>
        <w:ind w:right="1"/>
        <w:jc w:val="right"/>
        <w:rPr>
          <w:rFonts w:ascii="Times New Roman" w:hAnsi="Times New Roman" w:cs="Times New Roman"/>
          <w:i/>
          <w:color w:val="000000"/>
          <w:sz w:val="18"/>
        </w:rPr>
      </w:pPr>
      <w:r>
        <w:rPr>
          <w:rFonts w:ascii="Times New Roman" w:hAnsi="Times New Roman" w:cs="Times New Roman"/>
          <w:bCs/>
          <w:i/>
          <w:color w:val="000000"/>
          <w:sz w:val="18"/>
        </w:rPr>
        <w:t>prowadzonej</w:t>
      </w:r>
      <w:r w:rsidR="00AC6BCF" w:rsidRPr="007471A3">
        <w:rPr>
          <w:rFonts w:ascii="Times New Roman" w:hAnsi="Times New Roman" w:cs="Times New Roman"/>
          <w:bCs/>
          <w:i/>
          <w:color w:val="000000"/>
          <w:sz w:val="18"/>
        </w:rPr>
        <w:t xml:space="preserve"> przez Gminę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rsidR="00AC6BCF" w:rsidRPr="00AC6BCF" w:rsidRDefault="00AC6BCF" w:rsidP="00AC6BCF">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Imię i nazwisko wnioskodawcy</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rsidR="00AC6BCF" w:rsidRPr="00AC6BCF" w:rsidRDefault="00AC6BCF" w:rsidP="00AC6BCF">
      <w:pPr>
        <w:spacing w:before="120" w:after="120"/>
        <w:jc w:val="both"/>
        <w:rPr>
          <w:rFonts w:ascii="Times New Roman" w:hAnsi="Times New Roman" w:cs="Times New Roman"/>
          <w:b/>
          <w:color w:val="000000"/>
          <w:u w:color="000000"/>
        </w:rPr>
      </w:pP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Wójta Gminy Zarszyn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dyrektora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Default="00AC6BCF" w:rsidP="00AC6BCF">
      <w:pPr>
        <w:spacing w:before="120" w:after="120" w:line="240" w:lineRule="auto"/>
        <w:ind w:left="4320" w:firstLine="720"/>
        <w:jc w:val="center"/>
        <w:rPr>
          <w:color w:val="000000"/>
          <w:u w:color="000000"/>
        </w:rPr>
      </w:pPr>
      <w:r>
        <w:rPr>
          <w:color w:val="000000"/>
          <w:u w:color="000000"/>
        </w:rPr>
        <w:t>podpis kandydata</w:t>
      </w:r>
    </w:p>
    <w:p w:rsidR="00F13D17" w:rsidRPr="00F13D17" w:rsidRDefault="00F13D17" w:rsidP="007471A3">
      <w:pPr>
        <w:rPr>
          <w:rFonts w:ascii="Times New Roman" w:hAnsi="Times New Roman" w:cs="Times New Roman"/>
          <w:sz w:val="24"/>
        </w:rPr>
      </w:pPr>
    </w:p>
    <w:sectPr w:rsidR="00F13D17" w:rsidRPr="00F13D17" w:rsidSect="00260C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D1DBD"/>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8E5DEF"/>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A3"/>
    <w:rsid w:val="000C51A7"/>
    <w:rsid w:val="00134140"/>
    <w:rsid w:val="00181295"/>
    <w:rsid w:val="00234EF5"/>
    <w:rsid w:val="00237187"/>
    <w:rsid w:val="00260CFD"/>
    <w:rsid w:val="00292320"/>
    <w:rsid w:val="00346269"/>
    <w:rsid w:val="00433340"/>
    <w:rsid w:val="00506DD8"/>
    <w:rsid w:val="00603B24"/>
    <w:rsid w:val="00616F6F"/>
    <w:rsid w:val="006964CD"/>
    <w:rsid w:val="006B1AF0"/>
    <w:rsid w:val="00722BA0"/>
    <w:rsid w:val="00746AF0"/>
    <w:rsid w:val="007471A3"/>
    <w:rsid w:val="008F132E"/>
    <w:rsid w:val="009256A0"/>
    <w:rsid w:val="00AC1397"/>
    <w:rsid w:val="00AC6BCF"/>
    <w:rsid w:val="00AC712C"/>
    <w:rsid w:val="00B50675"/>
    <w:rsid w:val="00B8458A"/>
    <w:rsid w:val="00BD077D"/>
    <w:rsid w:val="00D00047"/>
    <w:rsid w:val="00D83317"/>
    <w:rsid w:val="00EB09A4"/>
    <w:rsid w:val="00EE4A6F"/>
    <w:rsid w:val="00F13D17"/>
    <w:rsid w:val="00F14D07"/>
    <w:rsid w:val="00FC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9AC2-239D-49FA-A2F2-61A64E6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71A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471A3"/>
    <w:pPr>
      <w:ind w:left="720"/>
      <w:contextualSpacing/>
    </w:pPr>
  </w:style>
  <w:style w:type="character" w:styleId="Hipercze">
    <w:name w:val="Hyperlink"/>
    <w:uiPriority w:val="99"/>
    <w:unhideWhenUsed/>
    <w:rsid w:val="00F13D17"/>
    <w:rPr>
      <w:color w:val="0000FF"/>
      <w:u w:val="single"/>
    </w:rPr>
  </w:style>
  <w:style w:type="paragraph" w:styleId="Tekstdymka">
    <w:name w:val="Balloon Text"/>
    <w:basedOn w:val="Normalny"/>
    <w:link w:val="TekstdymkaZnak"/>
    <w:uiPriority w:val="99"/>
    <w:semiHidden/>
    <w:unhideWhenUsed/>
    <w:rsid w:val="00AC7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zowa.b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1377</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20</cp:revision>
  <cp:lastPrinted>2023-06-23T05:48:00Z</cp:lastPrinted>
  <dcterms:created xsi:type="dcterms:W3CDTF">2023-04-17T06:36:00Z</dcterms:created>
  <dcterms:modified xsi:type="dcterms:W3CDTF">2023-06-26T06:09:00Z</dcterms:modified>
</cp:coreProperties>
</file>